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9F" w:rsidRPr="00C92E79" w:rsidRDefault="00A31D8E" w:rsidP="00A31D8E">
      <w:pPr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C92E79">
        <w:rPr>
          <w:rFonts w:ascii="微軟正黑體" w:eastAsia="微軟正黑體" w:hAnsi="微軟正黑體" w:cs="Times New Roman"/>
          <w:b/>
          <w:sz w:val="36"/>
          <w:szCs w:val="36"/>
        </w:rPr>
        <w:t>中華民國</w:t>
      </w:r>
      <w:r w:rsidR="00446518"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</w:t>
      </w:r>
      <w:r w:rsidRPr="00C92E79">
        <w:rPr>
          <w:rFonts w:ascii="微軟正黑體" w:eastAsia="微軟正黑體" w:hAnsi="微軟正黑體" w:cs="Times New Roman"/>
          <w:b/>
          <w:sz w:val="36"/>
          <w:szCs w:val="36"/>
        </w:rPr>
        <w:t>協會</w:t>
      </w:r>
      <w:r w:rsidR="005C735A"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紀律</w:t>
      </w:r>
      <w:r w:rsidRPr="00C92E79">
        <w:rPr>
          <w:rFonts w:ascii="微軟正黑體" w:eastAsia="微軟正黑體" w:hAnsi="微軟正黑體" w:cs="Times New Roman"/>
          <w:b/>
          <w:sz w:val="36"/>
          <w:szCs w:val="36"/>
        </w:rPr>
        <w:t>委員會組織簡則</w:t>
      </w:r>
    </w:p>
    <w:p w:rsidR="00B06EA3" w:rsidRPr="00C92E79" w:rsidRDefault="00B06EA3" w:rsidP="00A31D8E">
      <w:pPr>
        <w:jc w:val="center"/>
        <w:rPr>
          <w:rFonts w:ascii="微軟正黑體" w:eastAsia="微軟正黑體" w:hAnsi="微軟正黑體" w:cs="Times New Roman"/>
          <w:sz w:val="20"/>
        </w:rPr>
      </w:pPr>
    </w:p>
    <w:p w:rsidR="007354CB" w:rsidRPr="00C92E79" w:rsidRDefault="007354CB" w:rsidP="007354CB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一、本簡則依據「體育團體輔導及考核辦法」第四條規定及中華民國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現代五項暨冬季兩項運動</w:t>
      </w:r>
      <w:r w:rsidR="00907E67" w:rsidRPr="00C92E79">
        <w:rPr>
          <w:rFonts w:ascii="微軟正黑體" w:eastAsia="微軟正黑體" w:hAnsi="微軟正黑體" w:cs="Times New Roman" w:hint="eastAsia"/>
          <w:sz w:val="28"/>
        </w:rPr>
        <w:t>協會組織章程第二十</w:t>
      </w:r>
      <w:r w:rsidRPr="00C92E79">
        <w:rPr>
          <w:rFonts w:ascii="微軟正黑體" w:eastAsia="微軟正黑體" w:hAnsi="微軟正黑體" w:cs="Times New Roman" w:hint="eastAsia"/>
          <w:sz w:val="28"/>
        </w:rPr>
        <w:t>條訂定之。</w:t>
      </w:r>
    </w:p>
    <w:p w:rsidR="007354CB" w:rsidRPr="00C92E79" w:rsidRDefault="007354CB" w:rsidP="007354CB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二、</w:t>
      </w:r>
      <w:r w:rsidRPr="00C92E79">
        <w:rPr>
          <w:rFonts w:ascii="微軟正黑體" w:eastAsia="微軟正黑體" w:hAnsi="微軟正黑體" w:cs="Times New Roman"/>
          <w:sz w:val="28"/>
        </w:rPr>
        <w:t>中華民國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C92E79">
        <w:rPr>
          <w:rFonts w:ascii="微軟正黑體" w:eastAsia="微軟正黑體" w:hAnsi="微軟正黑體" w:cs="Times New Roman"/>
          <w:sz w:val="28"/>
        </w:rPr>
        <w:t>協會</w:t>
      </w:r>
      <w:r w:rsidRPr="00C92E79">
        <w:rPr>
          <w:rFonts w:ascii="微軟正黑體" w:eastAsia="微軟正黑體" w:hAnsi="微軟正黑體" w:cs="Times New Roman" w:hint="eastAsia"/>
          <w:sz w:val="28"/>
        </w:rPr>
        <w:t>為發揚體育及運動精神，維護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</w:t>
      </w:r>
      <w:r w:rsidRPr="00C92E79">
        <w:rPr>
          <w:rFonts w:ascii="微軟正黑體" w:eastAsia="微軟正黑體" w:hAnsi="微軟正黑體" w:cs="Times New Roman" w:hint="eastAsia"/>
          <w:sz w:val="28"/>
        </w:rPr>
        <w:t>運動良善風氣，建立優良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</w:t>
      </w:r>
      <w:r w:rsidRPr="00C92E79">
        <w:rPr>
          <w:rFonts w:ascii="微軟正黑體" w:eastAsia="微軟正黑體" w:hAnsi="微軟正黑體" w:cs="Times New Roman" w:hint="eastAsia"/>
          <w:sz w:val="28"/>
        </w:rPr>
        <w:t>運動環境，以提高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</w:t>
      </w:r>
      <w:r w:rsidRPr="00C92E79">
        <w:rPr>
          <w:rFonts w:ascii="微軟正黑體" w:eastAsia="微軟正黑體" w:hAnsi="微軟正黑體" w:cs="Times New Roman" w:hint="eastAsia"/>
          <w:sz w:val="28"/>
        </w:rPr>
        <w:t>運動之技術與道德水準，特設置</w:t>
      </w:r>
      <w:r w:rsidRPr="00C92E79">
        <w:rPr>
          <w:rFonts w:ascii="微軟正黑體" w:eastAsia="微軟正黑體" w:hAnsi="微軟正黑體" w:cs="Times New Roman"/>
          <w:sz w:val="28"/>
        </w:rPr>
        <w:t>中華民國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C92E79">
        <w:rPr>
          <w:rFonts w:ascii="微軟正黑體" w:eastAsia="微軟正黑體" w:hAnsi="微軟正黑體" w:cs="Times New Roman"/>
          <w:sz w:val="28"/>
        </w:rPr>
        <w:t>協會</w:t>
      </w:r>
      <w:r w:rsidR="00424DA2" w:rsidRPr="00C92E79">
        <w:rPr>
          <w:rFonts w:ascii="微軟正黑體" w:eastAsia="微軟正黑體" w:hAnsi="微軟正黑體" w:cs="Times New Roman" w:hint="eastAsia"/>
          <w:sz w:val="28"/>
        </w:rPr>
        <w:t>紀律</w:t>
      </w:r>
      <w:r w:rsidRPr="00C92E79">
        <w:rPr>
          <w:rFonts w:ascii="微軟正黑體" w:eastAsia="微軟正黑體" w:hAnsi="微軟正黑體" w:cs="Times New Roman"/>
          <w:sz w:val="28"/>
        </w:rPr>
        <w:t>委員會</w:t>
      </w:r>
      <w:r w:rsidRPr="00C92E79">
        <w:rPr>
          <w:rFonts w:ascii="微軟正黑體" w:eastAsia="微軟正黑體" w:hAnsi="微軟正黑體" w:cs="Times New Roman" w:hint="eastAsia"/>
          <w:sz w:val="28"/>
        </w:rPr>
        <w:t>（以下稱本委員會）。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三、本委員會任務如下：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（一）訂定</w:t>
      </w:r>
      <w:r w:rsidRPr="00C92E79">
        <w:rPr>
          <w:rFonts w:ascii="微軟正黑體" w:eastAsia="微軟正黑體" w:hAnsi="微軟正黑體" w:cs="Times New Roman"/>
          <w:sz w:val="28"/>
        </w:rPr>
        <w:t>中華民國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C92E79">
        <w:rPr>
          <w:rFonts w:ascii="微軟正黑體" w:eastAsia="微軟正黑體" w:hAnsi="微軟正黑體" w:cs="Times New Roman"/>
          <w:sz w:val="28"/>
        </w:rPr>
        <w:t>協會</w:t>
      </w:r>
      <w:r w:rsidR="00424DA2" w:rsidRPr="00C92E79">
        <w:rPr>
          <w:rFonts w:ascii="微軟正黑體" w:eastAsia="微軟正黑體" w:hAnsi="微軟正黑體" w:cs="Times New Roman" w:hint="eastAsia"/>
          <w:sz w:val="28"/>
        </w:rPr>
        <w:t>裁判、教練及</w:t>
      </w:r>
      <w:r w:rsidRPr="00C92E79">
        <w:rPr>
          <w:rFonts w:ascii="微軟正黑體" w:eastAsia="微軟正黑體" w:hAnsi="微軟正黑體" w:cs="Times New Roman" w:hint="eastAsia"/>
          <w:sz w:val="28"/>
        </w:rPr>
        <w:t>選手行為準則。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（二）審議年度各級裁判、教練及選手之獎懲事項。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（三）審議違反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</w:t>
      </w:r>
      <w:r w:rsidRPr="00C92E79">
        <w:rPr>
          <w:rFonts w:ascii="微軟正黑體" w:eastAsia="微軟正黑體" w:hAnsi="微軟正黑體" w:cs="Times New Roman" w:hint="eastAsia"/>
          <w:sz w:val="28"/>
        </w:rPr>
        <w:t>運動規則之</w:t>
      </w:r>
      <w:r w:rsidR="00424DA2" w:rsidRPr="00C92E79">
        <w:rPr>
          <w:rFonts w:ascii="微軟正黑體" w:eastAsia="微軟正黑體" w:hAnsi="微軟正黑體" w:cs="Times New Roman" w:hint="eastAsia"/>
          <w:sz w:val="28"/>
        </w:rPr>
        <w:t>裁判、教練及選手</w:t>
      </w:r>
      <w:r w:rsidRPr="00C92E79">
        <w:rPr>
          <w:rFonts w:ascii="微軟正黑體" w:eastAsia="微軟正黑體" w:hAnsi="微軟正黑體" w:cs="Times New Roman" w:hint="eastAsia"/>
          <w:sz w:val="28"/>
        </w:rPr>
        <w:t>。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（四）審議比賽之申訴事件及裁判權力範圍無法處理之爭議事件。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（五）針對違規事件進行調查及處理。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（六）提供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</w:t>
      </w:r>
      <w:r w:rsidRPr="00C92E79">
        <w:rPr>
          <w:rFonts w:ascii="微軟正黑體" w:eastAsia="微軟正黑體" w:hAnsi="微軟正黑體" w:cs="Times New Roman" w:hint="eastAsia"/>
          <w:sz w:val="28"/>
        </w:rPr>
        <w:t>運動紀律之諮詢。</w:t>
      </w:r>
    </w:p>
    <w:p w:rsidR="007354CB" w:rsidRPr="00C92E79" w:rsidRDefault="007354CB" w:rsidP="007354CB">
      <w:pPr>
        <w:ind w:left="1982" w:hangingChars="708" w:hanging="1982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（七）其他有關裁判、教練及選手紀律相關事宜</w:t>
      </w:r>
    </w:p>
    <w:p w:rsidR="007354CB" w:rsidRPr="00C92E79" w:rsidRDefault="007354CB" w:rsidP="007354CB">
      <w:pPr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四、本委員會組織如下：</w:t>
      </w:r>
    </w:p>
    <w:p w:rsidR="007354CB" w:rsidRPr="00C92E79" w:rsidRDefault="007354CB" w:rsidP="007354CB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（一）置委員7人，其中1人為召集人，1人為副召集人，由理事長推薦，並經理事會通過，報</w:t>
      </w:r>
      <w:r w:rsidR="00424DA2" w:rsidRPr="00C92E79">
        <w:rPr>
          <w:rFonts w:ascii="微軟正黑體" w:eastAsia="微軟正黑體" w:hAnsi="微軟正黑體" w:cs="Times New Roman" w:hint="eastAsia"/>
          <w:sz w:val="28"/>
        </w:rPr>
        <w:t>教育部</w:t>
      </w:r>
      <w:r w:rsidRPr="00C92E79">
        <w:rPr>
          <w:rFonts w:ascii="微軟正黑體" w:eastAsia="微軟正黑體" w:hAnsi="微軟正黑體" w:cs="Times New Roman" w:hint="eastAsia"/>
          <w:sz w:val="28"/>
        </w:rPr>
        <w:t>體育署備查後聘任之。</w:t>
      </w:r>
    </w:p>
    <w:p w:rsidR="007354CB" w:rsidRPr="00C92E79" w:rsidRDefault="007354CB" w:rsidP="007354CB">
      <w:pPr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（二）本委員會成員須包括下列人員，並至少各1人：</w:t>
      </w:r>
    </w:p>
    <w:p w:rsidR="007354CB" w:rsidRPr="00C92E79" w:rsidRDefault="007354CB" w:rsidP="007354CB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1. 資深裁判</w:t>
      </w:r>
    </w:p>
    <w:p w:rsidR="007354CB" w:rsidRPr="00C92E79" w:rsidRDefault="007354CB" w:rsidP="007354CB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2. 曾任國家代表隊教練</w:t>
      </w:r>
    </w:p>
    <w:p w:rsidR="007354CB" w:rsidRPr="00C92E79" w:rsidRDefault="007354CB" w:rsidP="007354CB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lastRenderedPageBreak/>
        <w:t>3. 退役國家代表隊選手</w:t>
      </w:r>
    </w:p>
    <w:p w:rsidR="007354CB" w:rsidRPr="00C92E79" w:rsidRDefault="007354CB" w:rsidP="007354CB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4. 體育專業人士</w:t>
      </w:r>
    </w:p>
    <w:p w:rsidR="007354CB" w:rsidRPr="00C92E79" w:rsidRDefault="007354CB" w:rsidP="007354CB">
      <w:pPr>
        <w:ind w:leftChars="236" w:left="1132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5. 法律專業人士</w:t>
      </w:r>
    </w:p>
    <w:p w:rsidR="007354CB" w:rsidRPr="00C92E79" w:rsidRDefault="007354CB" w:rsidP="007354CB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（三）本委員會任期與理事長同，委員解聘</w:t>
      </w:r>
      <w:proofErr w:type="gramStart"/>
      <w:r w:rsidRPr="00C92E79">
        <w:rPr>
          <w:rFonts w:ascii="微軟正黑體" w:eastAsia="微軟正黑體" w:hAnsi="微軟正黑體" w:cs="Times New Roman" w:hint="eastAsia"/>
          <w:color w:val="000000" w:themeColor="text1"/>
          <w:sz w:val="28"/>
        </w:rPr>
        <w:t>與改聘</w:t>
      </w:r>
      <w:r w:rsidRPr="00C92E79">
        <w:rPr>
          <w:rFonts w:ascii="微軟正黑體" w:eastAsia="微軟正黑體" w:hAnsi="微軟正黑體" w:cs="Times New Roman" w:hint="eastAsia"/>
          <w:sz w:val="28"/>
        </w:rPr>
        <w:t>時</w:t>
      </w:r>
      <w:proofErr w:type="gramEnd"/>
      <w:r w:rsidRPr="00C92E79">
        <w:rPr>
          <w:rFonts w:ascii="微軟正黑體" w:eastAsia="微軟正黑體" w:hAnsi="微軟正黑體" w:cs="Times New Roman" w:hint="eastAsia"/>
          <w:sz w:val="28"/>
        </w:rPr>
        <w:t>，須經理事會通過，並報體育署備查。</w:t>
      </w:r>
    </w:p>
    <w:p w:rsidR="007354CB" w:rsidRPr="00C92E79" w:rsidRDefault="007354CB" w:rsidP="007354CB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五、本委員會召開會議時：</w:t>
      </w:r>
    </w:p>
    <w:p w:rsidR="007354CB" w:rsidRPr="00C92E79" w:rsidRDefault="007354CB" w:rsidP="007354CB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（一）由召集人擔任主席，召集人未克出席時，由副召集人擔任；副召集人亦未克出席時，由召集人指定委員</w:t>
      </w:r>
      <w:r w:rsidRPr="00C92E79">
        <w:rPr>
          <w:rFonts w:ascii="微軟正黑體" w:eastAsia="微軟正黑體" w:hAnsi="微軟正黑體" w:cs="Times New Roman" w:hint="eastAsia"/>
          <w:color w:val="000000" w:themeColor="text1"/>
          <w:sz w:val="28"/>
        </w:rPr>
        <w:t>1</w:t>
      </w:r>
      <w:r w:rsidRPr="00C92E79">
        <w:rPr>
          <w:rFonts w:ascii="微軟正黑體" w:eastAsia="微軟正黑體" w:hAnsi="微軟正黑體" w:cs="Times New Roman" w:hint="eastAsia"/>
          <w:sz w:val="28"/>
        </w:rPr>
        <w:t>人代理之。</w:t>
      </w:r>
    </w:p>
    <w:p w:rsidR="007354CB" w:rsidRPr="00C92E79" w:rsidRDefault="007354CB" w:rsidP="007354CB">
      <w:pPr>
        <w:ind w:left="848" w:hangingChars="303" w:hanging="848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（二）應有委員二分之一以上之出席，始得開會；出席委員過半數同意始得決議。</w:t>
      </w:r>
    </w:p>
    <w:p w:rsidR="007354CB" w:rsidRPr="00C92E79" w:rsidRDefault="007354CB" w:rsidP="007354CB">
      <w:pPr>
        <w:ind w:left="566" w:hangingChars="202" w:hanging="566"/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六、本委員會之會議決議，經理事長同意後，由</w:t>
      </w:r>
      <w:r w:rsidRPr="00C92E79">
        <w:rPr>
          <w:rFonts w:ascii="微軟正黑體" w:eastAsia="微軟正黑體" w:hAnsi="微軟正黑體" w:cs="Times New Roman"/>
          <w:sz w:val="28"/>
        </w:rPr>
        <w:t>中華民國</w:t>
      </w:r>
      <w:r w:rsidR="002A646E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2A646E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2A646E" w:rsidRPr="00C92E79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C92E79">
        <w:rPr>
          <w:rFonts w:ascii="微軟正黑體" w:eastAsia="微軟正黑體" w:hAnsi="微軟正黑體" w:cs="Times New Roman"/>
          <w:sz w:val="28"/>
        </w:rPr>
        <w:t>協會</w:t>
      </w:r>
      <w:r w:rsidRPr="00C92E79">
        <w:rPr>
          <w:rFonts w:ascii="微軟正黑體" w:eastAsia="微軟正黑體" w:hAnsi="微軟正黑體" w:cs="Times New Roman" w:hint="eastAsia"/>
          <w:sz w:val="28"/>
        </w:rPr>
        <w:t>依程序陳報</w:t>
      </w:r>
      <w:r w:rsidR="00424DA2" w:rsidRPr="00C92E79">
        <w:rPr>
          <w:rFonts w:ascii="微軟正黑體" w:eastAsia="微軟正黑體" w:hAnsi="微軟正黑體" w:cs="Times New Roman" w:hint="eastAsia"/>
          <w:sz w:val="28"/>
        </w:rPr>
        <w:t>教育部</w:t>
      </w:r>
      <w:r w:rsidRPr="00C92E79">
        <w:rPr>
          <w:rFonts w:ascii="微軟正黑體" w:eastAsia="微軟正黑體" w:hAnsi="微軟正黑體" w:cs="Times New Roman" w:hint="eastAsia"/>
          <w:sz w:val="28"/>
        </w:rPr>
        <w:t>體育署備查後始得執行。</w:t>
      </w:r>
    </w:p>
    <w:p w:rsidR="007354CB" w:rsidRPr="00C92E79" w:rsidRDefault="007354CB" w:rsidP="007354CB">
      <w:pPr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七、附則：</w:t>
      </w:r>
    </w:p>
    <w:p w:rsidR="007354CB" w:rsidRPr="00C92E79" w:rsidRDefault="007354CB" w:rsidP="007354CB">
      <w:pPr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（一）本委員會隸屬中華民國</w:t>
      </w:r>
      <w:r w:rsidR="00446518" w:rsidRPr="00C92E79">
        <w:rPr>
          <w:rFonts w:ascii="微軟正黑體" w:eastAsia="微軟正黑體" w:hAnsi="微軟正黑體" w:cs="Times New Roman" w:hint="eastAsia"/>
          <w:sz w:val="28"/>
        </w:rPr>
        <w:t>現代</w:t>
      </w:r>
      <w:proofErr w:type="gramStart"/>
      <w:r w:rsidR="00446518" w:rsidRPr="00C92E79">
        <w:rPr>
          <w:rFonts w:ascii="微軟正黑體" w:eastAsia="微軟正黑體" w:hAnsi="微軟正黑體" w:cs="Times New Roman" w:hint="eastAsia"/>
          <w:sz w:val="28"/>
        </w:rPr>
        <w:t>五項暨</w:t>
      </w:r>
      <w:proofErr w:type="gramEnd"/>
      <w:r w:rsidR="00446518" w:rsidRPr="00C92E79">
        <w:rPr>
          <w:rFonts w:ascii="微軟正黑體" w:eastAsia="微軟正黑體" w:hAnsi="微軟正黑體" w:cs="Times New Roman" w:hint="eastAsia"/>
          <w:sz w:val="28"/>
        </w:rPr>
        <w:t>冬季兩項運動</w:t>
      </w:r>
      <w:r w:rsidRPr="00C92E79">
        <w:rPr>
          <w:rFonts w:ascii="微軟正黑體" w:eastAsia="微軟正黑體" w:hAnsi="微軟正黑體" w:cs="Times New Roman"/>
          <w:sz w:val="28"/>
        </w:rPr>
        <w:t>協會</w:t>
      </w:r>
      <w:r w:rsidRPr="00C92E79">
        <w:rPr>
          <w:rFonts w:ascii="微軟正黑體" w:eastAsia="微軟正黑體" w:hAnsi="微軟正黑體" w:cs="Times New Roman" w:hint="eastAsia"/>
          <w:sz w:val="28"/>
        </w:rPr>
        <w:t>，不得對外行文。</w:t>
      </w:r>
    </w:p>
    <w:p w:rsidR="007354CB" w:rsidRPr="00C92E79" w:rsidRDefault="007354CB" w:rsidP="007354CB">
      <w:pPr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（二）本委員會</w:t>
      </w:r>
      <w:proofErr w:type="gramStart"/>
      <w:r w:rsidRPr="00C92E79">
        <w:rPr>
          <w:rFonts w:ascii="微軟正黑體" w:eastAsia="微軟正黑體" w:hAnsi="微軟正黑體" w:cs="Times New Roman" w:hint="eastAsia"/>
          <w:color w:val="000000" w:themeColor="text1"/>
          <w:sz w:val="28"/>
        </w:rPr>
        <w:t>委</w:t>
      </w:r>
      <w:r w:rsidRPr="00C92E79">
        <w:rPr>
          <w:rFonts w:ascii="微軟正黑體" w:eastAsia="微軟正黑體" w:hAnsi="微軟正黑體" w:cs="Times New Roman" w:hint="eastAsia"/>
          <w:sz w:val="28"/>
        </w:rPr>
        <w:t>員均屬無</w:t>
      </w:r>
      <w:proofErr w:type="gramEnd"/>
      <w:r w:rsidRPr="00C92E79">
        <w:rPr>
          <w:rFonts w:ascii="微軟正黑體" w:eastAsia="微軟正黑體" w:hAnsi="微軟正黑體" w:cs="Times New Roman" w:hint="eastAsia"/>
          <w:sz w:val="28"/>
        </w:rPr>
        <w:t>給職。</w:t>
      </w:r>
    </w:p>
    <w:p w:rsidR="00C14A9B" w:rsidRPr="00C92E79" w:rsidRDefault="007354CB" w:rsidP="007354CB">
      <w:pPr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>八、本組織簡則經理事會通過，並報請</w:t>
      </w:r>
      <w:r w:rsidR="00424DA2" w:rsidRPr="00C92E79">
        <w:rPr>
          <w:rFonts w:ascii="微軟正黑體" w:eastAsia="微軟正黑體" w:hAnsi="微軟正黑體" w:cs="Times New Roman" w:hint="eastAsia"/>
          <w:sz w:val="28"/>
        </w:rPr>
        <w:t>教育部</w:t>
      </w:r>
      <w:r w:rsidRPr="00C92E79">
        <w:rPr>
          <w:rFonts w:ascii="微軟正黑體" w:eastAsia="微軟正黑體" w:hAnsi="微軟正黑體" w:cs="Times New Roman" w:hint="eastAsia"/>
          <w:sz w:val="28"/>
        </w:rPr>
        <w:t>體育署備查後施行，修正時亦同。</w:t>
      </w:r>
    </w:p>
    <w:p w:rsidR="00CA6E86" w:rsidRPr="00C92E79" w:rsidRDefault="00CA6E86" w:rsidP="007354CB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CA6E86" w:rsidRPr="00C92E79" w:rsidRDefault="00CA6E86" w:rsidP="00E4628D">
      <w:pPr>
        <w:jc w:val="both"/>
        <w:rPr>
          <w:rFonts w:ascii="微軟正黑體" w:eastAsia="微軟正黑體" w:hAnsi="微軟正黑體" w:cs="Times New Roman"/>
          <w:sz w:val="28"/>
        </w:rPr>
      </w:pPr>
      <w:r w:rsidRPr="00C92E79">
        <w:rPr>
          <w:rFonts w:ascii="微軟正黑體" w:eastAsia="微軟正黑體" w:hAnsi="微軟正黑體" w:cs="Times New Roman" w:hint="eastAsia"/>
          <w:sz w:val="28"/>
        </w:rPr>
        <w:t xml:space="preserve">    </w:t>
      </w:r>
    </w:p>
    <w:p w:rsidR="00E4628D" w:rsidRPr="00C92E79" w:rsidRDefault="00E4628D" w:rsidP="00E4628D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E4628D" w:rsidRPr="00C92E79" w:rsidRDefault="00E4628D" w:rsidP="00E4628D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1E2878" w:rsidRDefault="001E2878" w:rsidP="007354CB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C92E79" w:rsidRPr="00C92E79" w:rsidRDefault="00C92E79" w:rsidP="007354CB">
      <w:pPr>
        <w:jc w:val="both"/>
        <w:rPr>
          <w:rFonts w:ascii="微軟正黑體" w:eastAsia="微軟正黑體" w:hAnsi="微軟正黑體" w:cs="Times New Roman"/>
          <w:sz w:val="28"/>
        </w:rPr>
      </w:pPr>
    </w:p>
    <w:p w:rsidR="001E2878" w:rsidRPr="00C92E79" w:rsidRDefault="001E2878" w:rsidP="001E2878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r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lastRenderedPageBreak/>
        <w:t>中華民國現代</w:t>
      </w:r>
      <w:proofErr w:type="gramStart"/>
      <w:r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五項暨</w:t>
      </w:r>
      <w:proofErr w:type="gramEnd"/>
      <w:r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冬季兩項運動協會</w:t>
      </w:r>
    </w:p>
    <w:p w:rsidR="001E2878" w:rsidRPr="00C92E79" w:rsidRDefault="001E2878" w:rsidP="001E2878">
      <w:pPr>
        <w:snapToGrid w:val="0"/>
        <w:jc w:val="center"/>
        <w:rPr>
          <w:rFonts w:ascii="微軟正黑體" w:eastAsia="微軟正黑體" w:hAnsi="微軟正黑體" w:cs="Times New Roman"/>
          <w:b/>
          <w:sz w:val="36"/>
          <w:szCs w:val="36"/>
        </w:rPr>
      </w:pPr>
      <w:proofErr w:type="gramStart"/>
      <w:r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106</w:t>
      </w:r>
      <w:proofErr w:type="gramEnd"/>
      <w:r w:rsidRPr="00C92E79">
        <w:rPr>
          <w:rFonts w:ascii="微軟正黑體" w:eastAsia="微軟正黑體" w:hAnsi="微軟正黑體" w:cs="Times New Roman" w:hint="eastAsia"/>
          <w:b/>
          <w:sz w:val="36"/>
          <w:szCs w:val="36"/>
        </w:rPr>
        <w:t>年度紀律委員名單</w:t>
      </w:r>
    </w:p>
    <w:tbl>
      <w:tblPr>
        <w:tblW w:w="105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843"/>
        <w:gridCol w:w="1559"/>
        <w:gridCol w:w="992"/>
        <w:gridCol w:w="4111"/>
        <w:gridCol w:w="1098"/>
      </w:tblGrid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序號</w:t>
            </w:r>
          </w:p>
        </w:tc>
        <w:tc>
          <w:tcPr>
            <w:tcW w:w="1843" w:type="dxa"/>
            <w:vAlign w:val="center"/>
          </w:tcPr>
          <w:p w:rsidR="001E2878" w:rsidRPr="00C92E79" w:rsidRDefault="001E2878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職稱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C92E79" w:rsidRDefault="001E2878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1E2878" w:rsidRPr="00C92E79" w:rsidRDefault="001E2878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性別</w:t>
            </w:r>
          </w:p>
        </w:tc>
        <w:tc>
          <w:tcPr>
            <w:tcW w:w="4111" w:type="dxa"/>
            <w:vAlign w:val="center"/>
          </w:tcPr>
          <w:p w:rsidR="001E2878" w:rsidRPr="00C92E79" w:rsidRDefault="001E2878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服務單位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2878" w:rsidRPr="00C92E79" w:rsidRDefault="001E2878" w:rsidP="003D6A56">
            <w:pPr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備註</w:t>
            </w:r>
          </w:p>
        </w:tc>
      </w:tr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1</w:t>
            </w:r>
          </w:p>
        </w:tc>
        <w:tc>
          <w:tcPr>
            <w:tcW w:w="1843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劉欽芝</w:t>
            </w:r>
          </w:p>
        </w:tc>
        <w:tc>
          <w:tcPr>
            <w:tcW w:w="992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中華民國現代</w:t>
            </w:r>
            <w:proofErr w:type="gramStart"/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五項暨</w:t>
            </w:r>
            <w:proofErr w:type="gramEnd"/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2878" w:rsidRPr="00C92E79" w:rsidRDefault="00664F19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2</w:t>
            </w:r>
          </w:p>
        </w:tc>
        <w:tc>
          <w:tcPr>
            <w:tcW w:w="1843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副主任委員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蘇建銘</w:t>
            </w:r>
          </w:p>
        </w:tc>
        <w:tc>
          <w:tcPr>
            <w:tcW w:w="992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國立新營高級中學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2878" w:rsidRPr="00C92E79" w:rsidRDefault="007347B1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曾任國家代表隊教練</w:t>
            </w:r>
          </w:p>
        </w:tc>
      </w:tr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3</w:t>
            </w:r>
          </w:p>
        </w:tc>
        <w:tc>
          <w:tcPr>
            <w:tcW w:w="1843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莊琮義</w:t>
            </w:r>
          </w:p>
        </w:tc>
        <w:tc>
          <w:tcPr>
            <w:tcW w:w="992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台東大學附屬體育高級中學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5A00EE" w:rsidRDefault="005A00EE" w:rsidP="003D6A56">
            <w:pPr>
              <w:jc w:val="center"/>
              <w:rPr>
                <w:rFonts w:ascii="微軟正黑體" w:eastAsia="微軟正黑體" w:hAnsi="微軟正黑體" w:cs="Times New Roman"/>
                <w:sz w:val="28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</w:rPr>
              <w:t>資深</w:t>
            </w:r>
          </w:p>
          <w:p w:rsidR="001E2878" w:rsidRPr="005A00EE" w:rsidRDefault="005A00EE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28"/>
              </w:rPr>
              <w:t>裁判</w:t>
            </w:r>
          </w:p>
        </w:tc>
      </w:tr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4</w:t>
            </w:r>
          </w:p>
        </w:tc>
        <w:tc>
          <w:tcPr>
            <w:tcW w:w="1843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孔憲文</w:t>
            </w:r>
          </w:p>
        </w:tc>
        <w:tc>
          <w:tcPr>
            <w:tcW w:w="992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女</w:t>
            </w:r>
          </w:p>
        </w:tc>
        <w:tc>
          <w:tcPr>
            <w:tcW w:w="4111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中華民國現代</w:t>
            </w:r>
            <w:proofErr w:type="gramStart"/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五項暨</w:t>
            </w:r>
            <w:proofErr w:type="gramEnd"/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冬季兩項運動協會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2878" w:rsidRPr="00C92E79" w:rsidRDefault="005B2A0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曾任國家代表隊教練</w:t>
            </w:r>
          </w:p>
        </w:tc>
      </w:tr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5</w:t>
            </w:r>
          </w:p>
        </w:tc>
        <w:tc>
          <w:tcPr>
            <w:tcW w:w="1843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張少東</w:t>
            </w:r>
          </w:p>
        </w:tc>
        <w:tc>
          <w:tcPr>
            <w:tcW w:w="992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1E2878" w:rsidRPr="00C92E79" w:rsidRDefault="00E749E0" w:rsidP="00E749E0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國立</w:t>
            </w:r>
            <w:r w:rsidR="001E2878"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中山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大學</w:t>
            </w:r>
            <w:r w:rsidR="001E2878"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附</w:t>
            </w: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屬國光高級中學</w:t>
            </w:r>
            <w:bookmarkStart w:id="0" w:name="_GoBack"/>
            <w:bookmarkEnd w:id="0"/>
          </w:p>
        </w:tc>
        <w:tc>
          <w:tcPr>
            <w:tcW w:w="1098" w:type="dxa"/>
            <w:shd w:val="clear" w:color="auto" w:fill="auto"/>
            <w:vAlign w:val="center"/>
          </w:tcPr>
          <w:p w:rsidR="001E2878" w:rsidRPr="00C92E79" w:rsidRDefault="005B2A0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體育專業人士</w:t>
            </w:r>
          </w:p>
        </w:tc>
      </w:tr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6</w:t>
            </w:r>
          </w:p>
        </w:tc>
        <w:tc>
          <w:tcPr>
            <w:tcW w:w="1843" w:type="dxa"/>
            <w:vAlign w:val="center"/>
          </w:tcPr>
          <w:p w:rsidR="001E2878" w:rsidRPr="0010435B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10435B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10435B" w:rsidRDefault="007B428B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朱宏杰</w:t>
            </w:r>
          </w:p>
        </w:tc>
        <w:tc>
          <w:tcPr>
            <w:tcW w:w="992" w:type="dxa"/>
            <w:vAlign w:val="center"/>
          </w:tcPr>
          <w:p w:rsidR="001E2878" w:rsidRPr="0010435B" w:rsidRDefault="0010435B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10435B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1E2878" w:rsidRPr="0010435B" w:rsidRDefault="007B428B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柏林聯合律師事務所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2878" w:rsidRPr="00C92E79" w:rsidRDefault="0010435B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法律專業人士</w:t>
            </w:r>
          </w:p>
        </w:tc>
      </w:tr>
      <w:tr w:rsidR="001E2878" w:rsidRPr="00C92E79" w:rsidTr="003D6A56">
        <w:tc>
          <w:tcPr>
            <w:tcW w:w="993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7</w:t>
            </w:r>
          </w:p>
        </w:tc>
        <w:tc>
          <w:tcPr>
            <w:tcW w:w="1843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委員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莊璧誠</w:t>
            </w:r>
          </w:p>
        </w:tc>
        <w:tc>
          <w:tcPr>
            <w:tcW w:w="992" w:type="dxa"/>
            <w:vAlign w:val="center"/>
          </w:tcPr>
          <w:p w:rsidR="001E2878" w:rsidRPr="00C92E79" w:rsidRDefault="001E2878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男</w:t>
            </w:r>
          </w:p>
        </w:tc>
        <w:tc>
          <w:tcPr>
            <w:tcW w:w="4111" w:type="dxa"/>
            <w:vAlign w:val="center"/>
          </w:tcPr>
          <w:p w:rsidR="001E2878" w:rsidRPr="00C92E79" w:rsidRDefault="001E2878" w:rsidP="003D6A56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32"/>
                <w:szCs w:val="32"/>
              </w:rPr>
              <w:t>高雄市現代五項委員會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1E2878" w:rsidRPr="00C92E79" w:rsidRDefault="005B2A0A" w:rsidP="003D6A56">
            <w:pPr>
              <w:jc w:val="center"/>
              <w:rPr>
                <w:rFonts w:ascii="微軟正黑體" w:eastAsia="微軟正黑體" w:hAnsi="微軟正黑體" w:cs="Times New Roman"/>
                <w:sz w:val="32"/>
                <w:szCs w:val="32"/>
              </w:rPr>
            </w:pPr>
            <w:r w:rsidRPr="00C92E79">
              <w:rPr>
                <w:rFonts w:ascii="微軟正黑體" w:eastAsia="微軟正黑體" w:hAnsi="微軟正黑體" w:cs="Times New Roman" w:hint="eastAsia"/>
                <w:sz w:val="28"/>
              </w:rPr>
              <w:t>退役國家代表隊選手</w:t>
            </w:r>
          </w:p>
        </w:tc>
      </w:tr>
    </w:tbl>
    <w:p w:rsidR="001E2878" w:rsidRPr="00C92E79" w:rsidRDefault="001E2878" w:rsidP="007354CB">
      <w:pPr>
        <w:jc w:val="both"/>
        <w:rPr>
          <w:rFonts w:ascii="微軟正黑體" w:eastAsia="微軟正黑體" w:hAnsi="微軟正黑體" w:cs="Times New Roman"/>
          <w:sz w:val="28"/>
        </w:rPr>
      </w:pPr>
    </w:p>
    <w:sectPr w:rsidR="001E2878" w:rsidRPr="00C92E79" w:rsidSect="00C92E79">
      <w:pgSz w:w="11906" w:h="16838"/>
      <w:pgMar w:top="567" w:right="849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0E3" w:rsidRDefault="004C10E3" w:rsidP="008914C3">
      <w:r>
        <w:separator/>
      </w:r>
    </w:p>
  </w:endnote>
  <w:endnote w:type="continuationSeparator" w:id="0">
    <w:p w:rsidR="004C10E3" w:rsidRDefault="004C10E3" w:rsidP="0089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0E3" w:rsidRDefault="004C10E3" w:rsidP="008914C3">
      <w:r>
        <w:separator/>
      </w:r>
    </w:p>
  </w:footnote>
  <w:footnote w:type="continuationSeparator" w:id="0">
    <w:p w:rsidR="004C10E3" w:rsidRDefault="004C10E3" w:rsidP="0089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8E"/>
    <w:rsid w:val="000D7407"/>
    <w:rsid w:val="000F19F8"/>
    <w:rsid w:val="0010435B"/>
    <w:rsid w:val="001232B8"/>
    <w:rsid w:val="001346DB"/>
    <w:rsid w:val="001453BD"/>
    <w:rsid w:val="001E2878"/>
    <w:rsid w:val="00203DF6"/>
    <w:rsid w:val="00210FF5"/>
    <w:rsid w:val="00247BE6"/>
    <w:rsid w:val="0029160F"/>
    <w:rsid w:val="002A646E"/>
    <w:rsid w:val="002C139D"/>
    <w:rsid w:val="002F0B0B"/>
    <w:rsid w:val="003C440E"/>
    <w:rsid w:val="003E6B4B"/>
    <w:rsid w:val="00424DA2"/>
    <w:rsid w:val="00446518"/>
    <w:rsid w:val="0045641B"/>
    <w:rsid w:val="00461035"/>
    <w:rsid w:val="00464C37"/>
    <w:rsid w:val="004A2342"/>
    <w:rsid w:val="004C10E3"/>
    <w:rsid w:val="00500AA9"/>
    <w:rsid w:val="005A00EE"/>
    <w:rsid w:val="005B2A0A"/>
    <w:rsid w:val="005C735A"/>
    <w:rsid w:val="005D7028"/>
    <w:rsid w:val="006137DE"/>
    <w:rsid w:val="00664F19"/>
    <w:rsid w:val="0068590D"/>
    <w:rsid w:val="006B388D"/>
    <w:rsid w:val="006C410F"/>
    <w:rsid w:val="00727CA9"/>
    <w:rsid w:val="00731CEE"/>
    <w:rsid w:val="007347B1"/>
    <w:rsid w:val="007354CB"/>
    <w:rsid w:val="0075564F"/>
    <w:rsid w:val="00762984"/>
    <w:rsid w:val="007B428B"/>
    <w:rsid w:val="007B607D"/>
    <w:rsid w:val="007F4126"/>
    <w:rsid w:val="00861FBE"/>
    <w:rsid w:val="008914C3"/>
    <w:rsid w:val="008C4028"/>
    <w:rsid w:val="008D30CF"/>
    <w:rsid w:val="00907E67"/>
    <w:rsid w:val="00910182"/>
    <w:rsid w:val="00914071"/>
    <w:rsid w:val="009F2491"/>
    <w:rsid w:val="00A12622"/>
    <w:rsid w:val="00A302AA"/>
    <w:rsid w:val="00A31289"/>
    <w:rsid w:val="00A31D8E"/>
    <w:rsid w:val="00A368FC"/>
    <w:rsid w:val="00A7586C"/>
    <w:rsid w:val="00A80D99"/>
    <w:rsid w:val="00AA660B"/>
    <w:rsid w:val="00B06EA3"/>
    <w:rsid w:val="00B07DD6"/>
    <w:rsid w:val="00C14A9B"/>
    <w:rsid w:val="00C361C0"/>
    <w:rsid w:val="00C8208F"/>
    <w:rsid w:val="00C92E79"/>
    <w:rsid w:val="00CA4CFB"/>
    <w:rsid w:val="00CA6E86"/>
    <w:rsid w:val="00DB689F"/>
    <w:rsid w:val="00DC65A7"/>
    <w:rsid w:val="00E17CC1"/>
    <w:rsid w:val="00E4628D"/>
    <w:rsid w:val="00E673E6"/>
    <w:rsid w:val="00E749E0"/>
    <w:rsid w:val="00EA2867"/>
    <w:rsid w:val="00EB797F"/>
    <w:rsid w:val="00F96A28"/>
    <w:rsid w:val="00FC58FB"/>
    <w:rsid w:val="00FE41C1"/>
    <w:rsid w:val="00FE7219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14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14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14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b226 劉雅云</dc:creator>
  <cp:lastModifiedBy>user</cp:lastModifiedBy>
  <cp:revision>12</cp:revision>
  <cp:lastPrinted>2016-09-19T08:24:00Z</cp:lastPrinted>
  <dcterms:created xsi:type="dcterms:W3CDTF">2017-02-21T01:56:00Z</dcterms:created>
  <dcterms:modified xsi:type="dcterms:W3CDTF">2017-04-05T02:20:00Z</dcterms:modified>
</cp:coreProperties>
</file>