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9F" w:rsidRPr="00395336" w:rsidRDefault="00A31D8E" w:rsidP="00A31D8E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395336">
        <w:rPr>
          <w:rFonts w:ascii="微軟正黑體" w:eastAsia="微軟正黑體" w:hAnsi="微軟正黑體" w:cs="Times New Roman"/>
          <w:b/>
          <w:sz w:val="36"/>
          <w:szCs w:val="36"/>
        </w:rPr>
        <w:t>中華民國</w:t>
      </w:r>
      <w:r w:rsidR="000A1868" w:rsidRPr="00395336">
        <w:rPr>
          <w:rFonts w:ascii="微軟正黑體" w:eastAsia="微軟正黑體" w:hAnsi="微軟正黑體" w:cs="Times New Roman" w:hint="eastAsia"/>
          <w:b/>
          <w:sz w:val="36"/>
          <w:szCs w:val="36"/>
        </w:rPr>
        <w:t>現代</w:t>
      </w:r>
      <w:proofErr w:type="gramStart"/>
      <w:r w:rsidR="000A1868" w:rsidRPr="00395336">
        <w:rPr>
          <w:rFonts w:ascii="微軟正黑體" w:eastAsia="微軟正黑體" w:hAnsi="微軟正黑體" w:cs="Times New Roman" w:hint="eastAsia"/>
          <w:b/>
          <w:sz w:val="36"/>
          <w:szCs w:val="36"/>
        </w:rPr>
        <w:t>五項暨</w:t>
      </w:r>
      <w:proofErr w:type="gramEnd"/>
      <w:r w:rsidR="000A1868" w:rsidRPr="00395336">
        <w:rPr>
          <w:rFonts w:ascii="微軟正黑體" w:eastAsia="微軟正黑體" w:hAnsi="微軟正黑體" w:cs="Times New Roman" w:hint="eastAsia"/>
          <w:b/>
          <w:sz w:val="36"/>
          <w:szCs w:val="36"/>
        </w:rPr>
        <w:t>冬季兩項運動</w:t>
      </w:r>
      <w:r w:rsidRPr="00395336">
        <w:rPr>
          <w:rFonts w:ascii="微軟正黑體" w:eastAsia="微軟正黑體" w:hAnsi="微軟正黑體" w:cs="Times New Roman"/>
          <w:b/>
          <w:sz w:val="36"/>
          <w:szCs w:val="36"/>
        </w:rPr>
        <w:t>協會</w:t>
      </w:r>
      <w:r w:rsidR="00A80D99" w:rsidRPr="00395336">
        <w:rPr>
          <w:rFonts w:ascii="微軟正黑體" w:eastAsia="微軟正黑體" w:hAnsi="微軟正黑體" w:cs="Times New Roman" w:hint="eastAsia"/>
          <w:b/>
          <w:sz w:val="36"/>
          <w:szCs w:val="36"/>
        </w:rPr>
        <w:t>裁判</w:t>
      </w:r>
      <w:r w:rsidRPr="00395336">
        <w:rPr>
          <w:rFonts w:ascii="微軟正黑體" w:eastAsia="微軟正黑體" w:hAnsi="微軟正黑體" w:cs="Times New Roman"/>
          <w:b/>
          <w:sz w:val="36"/>
          <w:szCs w:val="36"/>
        </w:rPr>
        <w:t>委員會組織簡則</w:t>
      </w:r>
    </w:p>
    <w:p w:rsidR="001501BE" w:rsidRPr="00395336" w:rsidRDefault="001501BE" w:rsidP="00A31D8E">
      <w:pPr>
        <w:jc w:val="center"/>
        <w:rPr>
          <w:rFonts w:ascii="微軟正黑體" w:eastAsia="微軟正黑體" w:hAnsi="微軟正黑體" w:cs="Times New Roman"/>
          <w:sz w:val="28"/>
        </w:rPr>
      </w:pPr>
    </w:p>
    <w:p w:rsidR="00C76F58" w:rsidRPr="00395336" w:rsidRDefault="00C76F58" w:rsidP="00C76F58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一、本簡則依據「體育團體輔導及考核辦法」第四條規定及中華民國</w:t>
      </w:r>
      <w:r w:rsidR="00177759" w:rsidRPr="00395336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177759" w:rsidRPr="00395336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177759" w:rsidRPr="00395336">
        <w:rPr>
          <w:rFonts w:ascii="微軟正黑體" w:eastAsia="微軟正黑體" w:hAnsi="微軟正黑體" w:cs="Times New Roman" w:hint="eastAsia"/>
          <w:sz w:val="28"/>
        </w:rPr>
        <w:t>冬季兩項運動協會組織章程第二十</w:t>
      </w:r>
      <w:r w:rsidRPr="00395336">
        <w:rPr>
          <w:rFonts w:ascii="微軟正黑體" w:eastAsia="微軟正黑體" w:hAnsi="微軟正黑體" w:cs="Times New Roman" w:hint="eastAsia"/>
          <w:sz w:val="28"/>
        </w:rPr>
        <w:t>條訂定之。</w:t>
      </w:r>
    </w:p>
    <w:p w:rsidR="00C76F58" w:rsidRPr="00395336" w:rsidRDefault="00C76F58" w:rsidP="00C76F58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二、</w:t>
      </w:r>
      <w:r w:rsidRPr="00395336">
        <w:rPr>
          <w:rFonts w:ascii="微軟正黑體" w:eastAsia="微軟正黑體" w:hAnsi="微軟正黑體" w:cs="Times New Roman"/>
          <w:sz w:val="28"/>
        </w:rPr>
        <w:t>中華民國</w:t>
      </w:r>
      <w:r w:rsidR="000A1868" w:rsidRPr="00395336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0A1868" w:rsidRPr="00395336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0A1868" w:rsidRPr="00395336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395336">
        <w:rPr>
          <w:rFonts w:ascii="微軟正黑體" w:eastAsia="微軟正黑體" w:hAnsi="微軟正黑體" w:cs="Times New Roman"/>
          <w:sz w:val="28"/>
        </w:rPr>
        <w:t>協會</w:t>
      </w:r>
      <w:r w:rsidRPr="00395336">
        <w:rPr>
          <w:rFonts w:ascii="微軟正黑體" w:eastAsia="微軟正黑體" w:hAnsi="微軟正黑體" w:cs="Times New Roman" w:hint="eastAsia"/>
          <w:sz w:val="28"/>
        </w:rPr>
        <w:t>為建立健全裁判制度，培養裁判人才，增進我國</w:t>
      </w:r>
      <w:r w:rsidR="000A1868" w:rsidRPr="00395336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0A1868" w:rsidRPr="00395336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0A1868" w:rsidRPr="00395336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395336">
        <w:rPr>
          <w:rFonts w:ascii="微軟正黑體" w:eastAsia="微軟正黑體" w:hAnsi="微軟正黑體" w:cs="Times New Roman" w:hint="eastAsia"/>
          <w:sz w:val="28"/>
        </w:rPr>
        <w:t>裁判素質，提升我國</w:t>
      </w:r>
      <w:r w:rsidR="000A1868" w:rsidRPr="00395336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0A1868" w:rsidRPr="00395336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0A1868" w:rsidRPr="00395336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395336">
        <w:rPr>
          <w:rFonts w:ascii="微軟正黑體" w:eastAsia="微軟正黑體" w:hAnsi="微軟正黑體" w:cs="Times New Roman" w:hint="eastAsia"/>
          <w:sz w:val="28"/>
        </w:rPr>
        <w:t>技術水準，特設置</w:t>
      </w:r>
      <w:r w:rsidRPr="00395336">
        <w:rPr>
          <w:rFonts w:ascii="微軟正黑體" w:eastAsia="微軟正黑體" w:hAnsi="微軟正黑體" w:cs="Times New Roman"/>
          <w:sz w:val="28"/>
        </w:rPr>
        <w:t>中華民國</w:t>
      </w:r>
      <w:r w:rsidR="000A1868" w:rsidRPr="00395336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0A1868" w:rsidRPr="00395336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0A1868" w:rsidRPr="00395336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395336">
        <w:rPr>
          <w:rFonts w:ascii="微軟正黑體" w:eastAsia="微軟正黑體" w:hAnsi="微軟正黑體" w:cs="Times New Roman"/>
          <w:sz w:val="28"/>
        </w:rPr>
        <w:t>協會</w:t>
      </w:r>
      <w:r w:rsidRPr="00395336">
        <w:rPr>
          <w:rFonts w:ascii="微軟正黑體" w:eastAsia="微軟正黑體" w:hAnsi="微軟正黑體" w:cs="Times New Roman" w:hint="eastAsia"/>
          <w:sz w:val="28"/>
        </w:rPr>
        <w:t>裁判</w:t>
      </w:r>
      <w:r w:rsidRPr="00395336">
        <w:rPr>
          <w:rFonts w:ascii="微軟正黑體" w:eastAsia="微軟正黑體" w:hAnsi="微軟正黑體" w:cs="Times New Roman"/>
          <w:sz w:val="28"/>
        </w:rPr>
        <w:t>委員會</w:t>
      </w:r>
      <w:r w:rsidRPr="00395336">
        <w:rPr>
          <w:rFonts w:ascii="微軟正黑體" w:eastAsia="微軟正黑體" w:hAnsi="微軟正黑體" w:cs="Times New Roman" w:hint="eastAsia"/>
          <w:sz w:val="28"/>
        </w:rPr>
        <w:t>（以下稱本委員會）。</w:t>
      </w:r>
    </w:p>
    <w:p w:rsidR="00C76F58" w:rsidRPr="00395336" w:rsidRDefault="00C76F58" w:rsidP="00C76F58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三、本委員會任務如下：</w:t>
      </w:r>
    </w:p>
    <w:p w:rsidR="00C76F58" w:rsidRPr="00395336" w:rsidRDefault="00C76F58" w:rsidP="00C76F58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（一）</w:t>
      </w:r>
      <w:r w:rsidR="00F5089C" w:rsidRPr="00395336">
        <w:rPr>
          <w:rFonts w:ascii="微軟正黑體" w:eastAsia="微軟正黑體" w:hAnsi="微軟正黑體" w:cs="Times New Roman" w:hint="eastAsia"/>
          <w:sz w:val="28"/>
        </w:rPr>
        <w:t>制定裁判制度、考核及講習辦法。</w:t>
      </w:r>
    </w:p>
    <w:p w:rsidR="00C76F58" w:rsidRPr="00395336" w:rsidRDefault="00C76F58" w:rsidP="00C76F58">
      <w:pPr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（二）</w:t>
      </w:r>
      <w:r w:rsidR="00F5089C" w:rsidRPr="00395336">
        <w:rPr>
          <w:rFonts w:ascii="微軟正黑體" w:eastAsia="微軟正黑體" w:hAnsi="微軟正黑體" w:cs="Times New Roman" w:hint="eastAsia"/>
          <w:sz w:val="28"/>
        </w:rPr>
        <w:t>審查參加國際裁判講習會名單。</w:t>
      </w:r>
    </w:p>
    <w:p w:rsidR="00C76F58" w:rsidRPr="00395336" w:rsidRDefault="00C76F58" w:rsidP="00C76F58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（三）辦理各級裁判之講習及進修。</w:t>
      </w:r>
    </w:p>
    <w:p w:rsidR="00C76F58" w:rsidRPr="00395336" w:rsidRDefault="00C76F58" w:rsidP="00C76F58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（四）管理各級裁判。</w:t>
      </w:r>
    </w:p>
    <w:p w:rsidR="00C76F58" w:rsidRPr="00395336" w:rsidRDefault="00C76F58" w:rsidP="00C76F58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（五）辦理其他有關裁判事項。</w:t>
      </w:r>
    </w:p>
    <w:p w:rsidR="00C76F58" w:rsidRPr="00395336" w:rsidRDefault="00C76F58" w:rsidP="00C76F58">
      <w:pPr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四、本委員會組織如下：</w:t>
      </w:r>
    </w:p>
    <w:p w:rsidR="00C76F58" w:rsidRPr="00395336" w:rsidRDefault="00C76F58" w:rsidP="00C76F58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（一）置委員7人，其中1人為召集人，1人為副召集人，由理事長推薦，並經理事會通過，報</w:t>
      </w:r>
      <w:r w:rsidR="00396719" w:rsidRPr="00395336">
        <w:rPr>
          <w:rFonts w:ascii="微軟正黑體" w:eastAsia="微軟正黑體" w:hAnsi="微軟正黑體" w:cs="Times New Roman" w:hint="eastAsia"/>
          <w:sz w:val="28"/>
        </w:rPr>
        <w:t>教育部</w:t>
      </w:r>
      <w:r w:rsidRPr="00395336">
        <w:rPr>
          <w:rFonts w:ascii="微軟正黑體" w:eastAsia="微軟正黑體" w:hAnsi="微軟正黑體" w:cs="Times New Roman" w:hint="eastAsia"/>
          <w:sz w:val="28"/>
        </w:rPr>
        <w:t>體育署備查後聘任之。</w:t>
      </w:r>
    </w:p>
    <w:p w:rsidR="00C76F58" w:rsidRPr="00395336" w:rsidRDefault="00C76F58" w:rsidP="00C76F58">
      <w:pPr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（二）本委員會成員須包括下列人員，並至少各1人：</w:t>
      </w:r>
    </w:p>
    <w:p w:rsidR="00C76F58" w:rsidRPr="00395336" w:rsidRDefault="00C76F58" w:rsidP="00C76F58">
      <w:pPr>
        <w:ind w:leftChars="236" w:left="1132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1. 資深裁判</w:t>
      </w:r>
    </w:p>
    <w:p w:rsidR="00C76F58" w:rsidRPr="00395336" w:rsidRDefault="00C76F58" w:rsidP="00C76F58">
      <w:pPr>
        <w:ind w:leftChars="236" w:left="1132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2. 體育專業人士</w:t>
      </w:r>
    </w:p>
    <w:p w:rsidR="00C76F58" w:rsidRPr="00395336" w:rsidRDefault="00C76F58" w:rsidP="00C76F58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lastRenderedPageBreak/>
        <w:t>（三）本委員會任期與理事長同，委員解聘</w:t>
      </w:r>
      <w:proofErr w:type="gramStart"/>
      <w:r w:rsidRPr="00395336">
        <w:rPr>
          <w:rFonts w:ascii="微軟正黑體" w:eastAsia="微軟正黑體" w:hAnsi="微軟正黑體" w:cs="Times New Roman" w:hint="eastAsia"/>
          <w:color w:val="000000" w:themeColor="text1"/>
          <w:sz w:val="28"/>
        </w:rPr>
        <w:t>與改聘</w:t>
      </w:r>
      <w:r w:rsidRPr="00395336">
        <w:rPr>
          <w:rFonts w:ascii="微軟正黑體" w:eastAsia="微軟正黑體" w:hAnsi="微軟正黑體" w:cs="Times New Roman" w:hint="eastAsia"/>
          <w:sz w:val="28"/>
        </w:rPr>
        <w:t>時</w:t>
      </w:r>
      <w:proofErr w:type="gramEnd"/>
      <w:r w:rsidRPr="00395336">
        <w:rPr>
          <w:rFonts w:ascii="微軟正黑體" w:eastAsia="微軟正黑體" w:hAnsi="微軟正黑體" w:cs="Times New Roman" w:hint="eastAsia"/>
          <w:sz w:val="28"/>
        </w:rPr>
        <w:t>，須經理事會通過，並報體育署備查。</w:t>
      </w:r>
    </w:p>
    <w:p w:rsidR="00C76F58" w:rsidRPr="00395336" w:rsidRDefault="00C76F58" w:rsidP="00C76F58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五、本委員會召開會議時：</w:t>
      </w:r>
    </w:p>
    <w:p w:rsidR="00C76F58" w:rsidRPr="00395336" w:rsidRDefault="00C76F58" w:rsidP="00C76F58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395336">
        <w:rPr>
          <w:rFonts w:ascii="微軟正黑體" w:eastAsia="微軟正黑體" w:hAnsi="微軟正黑體" w:cs="Times New Roman" w:hint="eastAsia"/>
          <w:color w:val="000000" w:themeColor="text1"/>
          <w:sz w:val="28"/>
        </w:rPr>
        <w:t>1</w:t>
      </w:r>
      <w:r w:rsidRPr="00395336">
        <w:rPr>
          <w:rFonts w:ascii="微軟正黑體" w:eastAsia="微軟正黑體" w:hAnsi="微軟正黑體" w:cs="Times New Roman" w:hint="eastAsia"/>
          <w:sz w:val="28"/>
        </w:rPr>
        <w:t>人代理之。</w:t>
      </w:r>
    </w:p>
    <w:p w:rsidR="00C76F58" w:rsidRPr="00395336" w:rsidRDefault="00C76F58" w:rsidP="00C76F58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（二）應有委員二分之一以上之出席，始得開會；出席委員過半數同意始得決議。</w:t>
      </w:r>
    </w:p>
    <w:p w:rsidR="00C76F58" w:rsidRPr="00395336" w:rsidRDefault="00C76F58" w:rsidP="00C76F58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六、本委員會之會議決議，經理事長同意後，由</w:t>
      </w:r>
      <w:r w:rsidRPr="00395336">
        <w:rPr>
          <w:rFonts w:ascii="微軟正黑體" w:eastAsia="微軟正黑體" w:hAnsi="微軟正黑體" w:cs="Times New Roman"/>
          <w:sz w:val="28"/>
        </w:rPr>
        <w:t>中華民國</w:t>
      </w:r>
      <w:r w:rsidR="000A1868" w:rsidRPr="00395336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0A1868" w:rsidRPr="00395336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0A1868" w:rsidRPr="00395336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395336">
        <w:rPr>
          <w:rFonts w:ascii="微軟正黑體" w:eastAsia="微軟正黑體" w:hAnsi="微軟正黑體" w:cs="Times New Roman"/>
          <w:sz w:val="28"/>
        </w:rPr>
        <w:t>協會</w:t>
      </w:r>
      <w:r w:rsidRPr="00395336">
        <w:rPr>
          <w:rFonts w:ascii="微軟正黑體" w:eastAsia="微軟正黑體" w:hAnsi="微軟正黑體" w:cs="Times New Roman" w:hint="eastAsia"/>
          <w:sz w:val="28"/>
        </w:rPr>
        <w:t>依程序陳報</w:t>
      </w:r>
      <w:r w:rsidR="00396719" w:rsidRPr="00395336">
        <w:rPr>
          <w:rFonts w:ascii="微軟正黑體" w:eastAsia="微軟正黑體" w:hAnsi="微軟正黑體" w:cs="Times New Roman" w:hint="eastAsia"/>
          <w:sz w:val="28"/>
        </w:rPr>
        <w:t>教育部</w:t>
      </w:r>
      <w:r w:rsidRPr="00395336">
        <w:rPr>
          <w:rFonts w:ascii="微軟正黑體" w:eastAsia="微軟正黑體" w:hAnsi="微軟正黑體" w:cs="Times New Roman" w:hint="eastAsia"/>
          <w:sz w:val="28"/>
        </w:rPr>
        <w:t>體育署備查後始得執行。</w:t>
      </w:r>
    </w:p>
    <w:p w:rsidR="00C76F58" w:rsidRPr="00395336" w:rsidRDefault="00C76F58" w:rsidP="00C76F58">
      <w:pPr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七、附則：</w:t>
      </w:r>
    </w:p>
    <w:p w:rsidR="00C76F58" w:rsidRPr="00395336" w:rsidRDefault="00C76F58" w:rsidP="00C76F58">
      <w:pPr>
        <w:jc w:val="both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（一）本委員會隸屬中華民國</w:t>
      </w:r>
      <w:r w:rsidR="000A1868" w:rsidRPr="00395336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0A1868" w:rsidRPr="00395336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0A1868" w:rsidRPr="00395336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395336">
        <w:rPr>
          <w:rFonts w:ascii="微軟正黑體" w:eastAsia="微軟正黑體" w:hAnsi="微軟正黑體" w:cs="Times New Roman"/>
          <w:sz w:val="28"/>
        </w:rPr>
        <w:t>協會</w:t>
      </w:r>
      <w:r w:rsidRPr="00395336">
        <w:rPr>
          <w:rFonts w:ascii="微軟正黑體" w:eastAsia="微軟正黑體" w:hAnsi="微軟正黑體" w:cs="Times New Roman" w:hint="eastAsia"/>
          <w:sz w:val="28"/>
        </w:rPr>
        <w:t>，不得對外行文。</w:t>
      </w:r>
    </w:p>
    <w:p w:rsidR="00C76F58" w:rsidRPr="00395336" w:rsidRDefault="00C76F58" w:rsidP="00C76F58">
      <w:pPr>
        <w:jc w:val="both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（二）本委員會</w:t>
      </w:r>
      <w:proofErr w:type="gramStart"/>
      <w:r w:rsidRPr="00395336">
        <w:rPr>
          <w:rFonts w:ascii="微軟正黑體" w:eastAsia="微軟正黑體" w:hAnsi="微軟正黑體" w:cs="Times New Roman" w:hint="eastAsia"/>
          <w:color w:val="000000" w:themeColor="text1"/>
          <w:sz w:val="28"/>
        </w:rPr>
        <w:t>委</w:t>
      </w:r>
      <w:r w:rsidRPr="00395336">
        <w:rPr>
          <w:rFonts w:ascii="微軟正黑體" w:eastAsia="微軟正黑體" w:hAnsi="微軟正黑體" w:cs="Times New Roman" w:hint="eastAsia"/>
          <w:sz w:val="28"/>
        </w:rPr>
        <w:t>員均屬無</w:t>
      </w:r>
      <w:proofErr w:type="gramEnd"/>
      <w:r w:rsidRPr="00395336">
        <w:rPr>
          <w:rFonts w:ascii="微軟正黑體" w:eastAsia="微軟正黑體" w:hAnsi="微軟正黑體" w:cs="Times New Roman" w:hint="eastAsia"/>
          <w:sz w:val="28"/>
        </w:rPr>
        <w:t>給職。</w:t>
      </w:r>
    </w:p>
    <w:p w:rsidR="00A31D8E" w:rsidRPr="00395336" w:rsidRDefault="00C76F58" w:rsidP="00C76F58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>八、本組織簡則經理事會通過，並報請</w:t>
      </w:r>
      <w:r w:rsidR="00396719" w:rsidRPr="00395336">
        <w:rPr>
          <w:rFonts w:ascii="微軟正黑體" w:eastAsia="微軟正黑體" w:hAnsi="微軟正黑體" w:cs="Times New Roman" w:hint="eastAsia"/>
          <w:sz w:val="28"/>
        </w:rPr>
        <w:t>教育部</w:t>
      </w:r>
      <w:r w:rsidRPr="00395336">
        <w:rPr>
          <w:rFonts w:ascii="微軟正黑體" w:eastAsia="微軟正黑體" w:hAnsi="微軟正黑體" w:cs="Times New Roman" w:hint="eastAsia"/>
          <w:sz w:val="28"/>
        </w:rPr>
        <w:t>體育署備查後施行，修正時亦同。</w:t>
      </w:r>
    </w:p>
    <w:p w:rsidR="00AE1BA4" w:rsidRPr="00395336" w:rsidRDefault="00AE1BA4" w:rsidP="00C76F58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 xml:space="preserve">    </w:t>
      </w:r>
    </w:p>
    <w:p w:rsidR="00AE1BA4" w:rsidRPr="00395336" w:rsidRDefault="00AE1BA4" w:rsidP="00C76F58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395336">
        <w:rPr>
          <w:rFonts w:ascii="微軟正黑體" w:eastAsia="微軟正黑體" w:hAnsi="微軟正黑體" w:cs="Times New Roman" w:hint="eastAsia"/>
          <w:sz w:val="28"/>
        </w:rPr>
        <w:t xml:space="preserve">    </w:t>
      </w:r>
    </w:p>
    <w:p w:rsidR="00DE0FBD" w:rsidRPr="00395336" w:rsidRDefault="00DE0FBD" w:rsidP="00C76F58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</w:p>
    <w:p w:rsidR="00DE0FBD" w:rsidRPr="00395336" w:rsidRDefault="00DE0FBD" w:rsidP="00C76F58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</w:p>
    <w:p w:rsidR="00DE0FBD" w:rsidRPr="00395336" w:rsidRDefault="00DE0FBD" w:rsidP="00C76F58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</w:p>
    <w:p w:rsidR="00DE0FBD" w:rsidRPr="00395336" w:rsidRDefault="00DE0FBD" w:rsidP="00C76F58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</w:p>
    <w:p w:rsidR="00DE0FBD" w:rsidRPr="00395336" w:rsidRDefault="00DE0FBD" w:rsidP="00C76F58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</w:p>
    <w:p w:rsidR="00DE0FBD" w:rsidRPr="00395336" w:rsidRDefault="00DE0FBD" w:rsidP="00C76F58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</w:p>
    <w:p w:rsidR="00DE0FBD" w:rsidRPr="00395336" w:rsidRDefault="00DE0FBD" w:rsidP="00DE0FBD">
      <w:pPr>
        <w:snapToGrid w:val="0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395336">
        <w:rPr>
          <w:rFonts w:ascii="微軟正黑體" w:eastAsia="微軟正黑體" w:hAnsi="微軟正黑體" w:cs="Times New Roman" w:hint="eastAsia"/>
          <w:b/>
          <w:sz w:val="36"/>
          <w:szCs w:val="36"/>
        </w:rPr>
        <w:lastRenderedPageBreak/>
        <w:t>中華民國現代五項暨冬季兩項運動協會</w:t>
      </w:r>
    </w:p>
    <w:p w:rsidR="00DE0FBD" w:rsidRPr="00395336" w:rsidRDefault="00DE0FBD" w:rsidP="00DE0FBD">
      <w:pPr>
        <w:snapToGrid w:val="0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proofErr w:type="gramStart"/>
      <w:r w:rsidRPr="00395336">
        <w:rPr>
          <w:rFonts w:ascii="微軟正黑體" w:eastAsia="微軟正黑體" w:hAnsi="微軟正黑體" w:cs="Times New Roman" w:hint="eastAsia"/>
          <w:b/>
          <w:sz w:val="36"/>
          <w:szCs w:val="36"/>
        </w:rPr>
        <w:t>106</w:t>
      </w:r>
      <w:proofErr w:type="gramEnd"/>
      <w:r w:rsidRPr="00395336">
        <w:rPr>
          <w:rFonts w:ascii="微軟正黑體" w:eastAsia="微軟正黑體" w:hAnsi="微軟正黑體" w:cs="Times New Roman" w:hint="eastAsia"/>
          <w:b/>
          <w:sz w:val="36"/>
          <w:szCs w:val="36"/>
        </w:rPr>
        <w:t>年度裁判委員名單</w:t>
      </w:r>
    </w:p>
    <w:tbl>
      <w:tblPr>
        <w:tblW w:w="10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3"/>
        <w:gridCol w:w="1559"/>
        <w:gridCol w:w="992"/>
        <w:gridCol w:w="4111"/>
        <w:gridCol w:w="1098"/>
      </w:tblGrid>
      <w:tr w:rsidR="00DE0FBD" w:rsidRPr="00395336" w:rsidTr="003D6A56">
        <w:tc>
          <w:tcPr>
            <w:tcW w:w="993" w:type="dxa"/>
            <w:shd w:val="clear" w:color="auto" w:fill="auto"/>
            <w:vAlign w:val="center"/>
          </w:tcPr>
          <w:p w:rsidR="00DE0FBD" w:rsidRPr="00395336" w:rsidRDefault="00DE0FBD" w:rsidP="00DE0FB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序號</w:t>
            </w:r>
          </w:p>
        </w:tc>
        <w:tc>
          <w:tcPr>
            <w:tcW w:w="1843" w:type="dxa"/>
            <w:vAlign w:val="center"/>
          </w:tcPr>
          <w:p w:rsidR="00DE0FBD" w:rsidRPr="00395336" w:rsidRDefault="00DE0FBD" w:rsidP="00DE0FB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FBD" w:rsidRPr="00395336" w:rsidRDefault="00DE0FBD" w:rsidP="00DE0FB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DE0FBD" w:rsidRPr="00395336" w:rsidRDefault="00DE0FBD" w:rsidP="00DE0FB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性別</w:t>
            </w:r>
          </w:p>
        </w:tc>
        <w:tc>
          <w:tcPr>
            <w:tcW w:w="4111" w:type="dxa"/>
            <w:vAlign w:val="center"/>
          </w:tcPr>
          <w:p w:rsidR="00DE0FBD" w:rsidRPr="00395336" w:rsidRDefault="00DE0FBD" w:rsidP="00DE0FB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服務單位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E0FBD" w:rsidRPr="00395336" w:rsidRDefault="00DE0FBD" w:rsidP="00DE0FB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備註</w:t>
            </w:r>
          </w:p>
        </w:tc>
      </w:tr>
      <w:tr w:rsidR="00DE0FBD" w:rsidRPr="00395336" w:rsidTr="003D6A56">
        <w:tc>
          <w:tcPr>
            <w:tcW w:w="993" w:type="dxa"/>
            <w:shd w:val="clear" w:color="auto" w:fill="auto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主任委員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莊琮義</w:t>
            </w:r>
          </w:p>
        </w:tc>
        <w:tc>
          <w:tcPr>
            <w:tcW w:w="992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台東大學附屬體育高級中學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40BB1" w:rsidRDefault="00F40BB1" w:rsidP="00DE0FBD">
            <w:pPr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資深</w:t>
            </w:r>
          </w:p>
          <w:p w:rsidR="00DE0FBD" w:rsidRPr="00395336" w:rsidRDefault="00F40BB1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裁判</w:t>
            </w:r>
          </w:p>
        </w:tc>
      </w:tr>
      <w:tr w:rsidR="00DE0FBD" w:rsidRPr="00395336" w:rsidTr="003D6A56">
        <w:tc>
          <w:tcPr>
            <w:tcW w:w="993" w:type="dxa"/>
            <w:shd w:val="clear" w:color="auto" w:fill="auto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副主任委員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孔憲文</w:t>
            </w:r>
          </w:p>
        </w:tc>
        <w:tc>
          <w:tcPr>
            <w:tcW w:w="992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女</w:t>
            </w:r>
          </w:p>
        </w:tc>
        <w:tc>
          <w:tcPr>
            <w:tcW w:w="4111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中華民國現代</w:t>
            </w:r>
            <w:proofErr w:type="gramStart"/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五項暨</w:t>
            </w:r>
            <w:proofErr w:type="gramEnd"/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冬季兩項運動協會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40BB1" w:rsidRDefault="00F40BB1" w:rsidP="00DE0FBD">
            <w:pPr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資深</w:t>
            </w:r>
          </w:p>
          <w:p w:rsidR="00DE0FBD" w:rsidRPr="00395336" w:rsidRDefault="00F40BB1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裁判</w:t>
            </w:r>
          </w:p>
        </w:tc>
      </w:tr>
      <w:tr w:rsidR="00DE0FBD" w:rsidRPr="00395336" w:rsidTr="003D6A56">
        <w:tc>
          <w:tcPr>
            <w:tcW w:w="993" w:type="dxa"/>
            <w:shd w:val="clear" w:color="auto" w:fill="auto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賴明助</w:t>
            </w:r>
          </w:p>
        </w:tc>
        <w:tc>
          <w:tcPr>
            <w:tcW w:w="992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DE0FBD" w:rsidRPr="00395336" w:rsidRDefault="00086C95" w:rsidP="00DE0FB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台中市宜</w:t>
            </w:r>
            <w:r w:rsidR="00DE0FBD"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寧高</w:t>
            </w:r>
            <w:r w:rsidR="00A2370B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級</w:t>
            </w:r>
            <w:r w:rsidR="00DE0FBD"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中</w:t>
            </w:r>
            <w:r w:rsidR="00A2370B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40BB1" w:rsidRDefault="00F40BB1" w:rsidP="00DE0FBD">
            <w:pPr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資深</w:t>
            </w:r>
          </w:p>
          <w:p w:rsidR="00DE0FBD" w:rsidRPr="00395336" w:rsidRDefault="00F40BB1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裁判</w:t>
            </w:r>
          </w:p>
        </w:tc>
      </w:tr>
      <w:tr w:rsidR="00DE0FBD" w:rsidRPr="00395336" w:rsidTr="003D6A56">
        <w:tc>
          <w:tcPr>
            <w:tcW w:w="993" w:type="dxa"/>
            <w:shd w:val="clear" w:color="auto" w:fill="auto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張銀盛</w:t>
            </w:r>
          </w:p>
        </w:tc>
        <w:tc>
          <w:tcPr>
            <w:tcW w:w="992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台南市現代五項委員會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40BB1" w:rsidRDefault="00F40BB1" w:rsidP="00DE0FBD">
            <w:pPr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資深</w:t>
            </w:r>
          </w:p>
          <w:p w:rsidR="00DE0FBD" w:rsidRPr="00395336" w:rsidRDefault="00F40BB1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裁判</w:t>
            </w:r>
          </w:p>
        </w:tc>
      </w:tr>
      <w:tr w:rsidR="00DE0FBD" w:rsidRPr="00395336" w:rsidTr="003D6A56">
        <w:tc>
          <w:tcPr>
            <w:tcW w:w="993" w:type="dxa"/>
            <w:shd w:val="clear" w:color="auto" w:fill="auto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吳志勇</w:t>
            </w:r>
          </w:p>
        </w:tc>
        <w:tc>
          <w:tcPr>
            <w:tcW w:w="992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高雄市現代五項委員會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DE0FBD" w:rsidRPr="00395336" w:rsidRDefault="00F40BB1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體育專業人士</w:t>
            </w:r>
          </w:p>
        </w:tc>
      </w:tr>
      <w:tr w:rsidR="00DE0FBD" w:rsidRPr="00395336" w:rsidTr="003D6A56">
        <w:tc>
          <w:tcPr>
            <w:tcW w:w="993" w:type="dxa"/>
            <w:shd w:val="clear" w:color="auto" w:fill="auto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林生祥</w:t>
            </w:r>
          </w:p>
        </w:tc>
        <w:tc>
          <w:tcPr>
            <w:tcW w:w="992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高雄市左營高</w:t>
            </w:r>
            <w:r w:rsidR="00A2370B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級</w:t>
            </w: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中</w:t>
            </w:r>
            <w:r w:rsidR="00A2370B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學</w:t>
            </w:r>
            <w:bookmarkStart w:id="0" w:name="_GoBack"/>
            <w:bookmarkEnd w:id="0"/>
          </w:p>
        </w:tc>
        <w:tc>
          <w:tcPr>
            <w:tcW w:w="1098" w:type="dxa"/>
            <w:shd w:val="clear" w:color="auto" w:fill="auto"/>
            <w:vAlign w:val="center"/>
          </w:tcPr>
          <w:p w:rsidR="00F40BB1" w:rsidRDefault="00F40BB1" w:rsidP="00F40BB1">
            <w:pPr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資深</w:t>
            </w:r>
          </w:p>
          <w:p w:rsidR="00DE0FBD" w:rsidRPr="00395336" w:rsidRDefault="00F40BB1" w:rsidP="00F40BB1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裁判</w:t>
            </w:r>
          </w:p>
        </w:tc>
      </w:tr>
      <w:tr w:rsidR="00DE0FBD" w:rsidRPr="00395336" w:rsidTr="003D6A56">
        <w:tc>
          <w:tcPr>
            <w:tcW w:w="993" w:type="dxa"/>
            <w:shd w:val="clear" w:color="auto" w:fill="auto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陳瑞斌</w:t>
            </w:r>
          </w:p>
        </w:tc>
        <w:tc>
          <w:tcPr>
            <w:tcW w:w="992" w:type="dxa"/>
            <w:vAlign w:val="center"/>
          </w:tcPr>
          <w:p w:rsidR="00DE0FBD" w:rsidRPr="00395336" w:rsidRDefault="00DE0FBD" w:rsidP="00DE0FBD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DE0FBD" w:rsidRPr="00395336" w:rsidRDefault="00DE0FBD" w:rsidP="00DE0FBD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台北海洋技術學院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40BB1" w:rsidRDefault="00F40BB1" w:rsidP="00F40BB1">
            <w:pPr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資深</w:t>
            </w:r>
          </w:p>
          <w:p w:rsidR="00DE0FBD" w:rsidRPr="00395336" w:rsidRDefault="00F40BB1" w:rsidP="00F40BB1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395336">
              <w:rPr>
                <w:rFonts w:ascii="微軟正黑體" w:eastAsia="微軟正黑體" w:hAnsi="微軟正黑體" w:cs="Times New Roman" w:hint="eastAsia"/>
                <w:sz w:val="28"/>
              </w:rPr>
              <w:t>裁判</w:t>
            </w:r>
          </w:p>
        </w:tc>
      </w:tr>
    </w:tbl>
    <w:p w:rsidR="00DE0FBD" w:rsidRPr="00395336" w:rsidRDefault="00DE0FBD" w:rsidP="00C76F58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</w:p>
    <w:sectPr w:rsidR="00DE0FBD" w:rsidRPr="00395336" w:rsidSect="00395336">
      <w:pgSz w:w="11906" w:h="16838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14" w:rsidRDefault="00837514" w:rsidP="008914C3">
      <w:r>
        <w:separator/>
      </w:r>
    </w:p>
  </w:endnote>
  <w:endnote w:type="continuationSeparator" w:id="0">
    <w:p w:rsidR="00837514" w:rsidRDefault="00837514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14" w:rsidRDefault="00837514" w:rsidP="008914C3">
      <w:r>
        <w:separator/>
      </w:r>
    </w:p>
  </w:footnote>
  <w:footnote w:type="continuationSeparator" w:id="0">
    <w:p w:rsidR="00837514" w:rsidRDefault="00837514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8E"/>
    <w:rsid w:val="00032EE8"/>
    <w:rsid w:val="00086C95"/>
    <w:rsid w:val="00094BA0"/>
    <w:rsid w:val="000A1868"/>
    <w:rsid w:val="000F18A9"/>
    <w:rsid w:val="001346DB"/>
    <w:rsid w:val="001501BE"/>
    <w:rsid w:val="00177759"/>
    <w:rsid w:val="001F48A5"/>
    <w:rsid w:val="00395336"/>
    <w:rsid w:val="00396719"/>
    <w:rsid w:val="00461035"/>
    <w:rsid w:val="00525170"/>
    <w:rsid w:val="00606A56"/>
    <w:rsid w:val="006137DE"/>
    <w:rsid w:val="00642343"/>
    <w:rsid w:val="0068590D"/>
    <w:rsid w:val="006B0693"/>
    <w:rsid w:val="00756A28"/>
    <w:rsid w:val="00772134"/>
    <w:rsid w:val="007E6598"/>
    <w:rsid w:val="00837514"/>
    <w:rsid w:val="008701A4"/>
    <w:rsid w:val="008914C3"/>
    <w:rsid w:val="008D30CF"/>
    <w:rsid w:val="008E4B1C"/>
    <w:rsid w:val="009454E4"/>
    <w:rsid w:val="009544FC"/>
    <w:rsid w:val="009A18B5"/>
    <w:rsid w:val="00A2370B"/>
    <w:rsid w:val="00A31D8E"/>
    <w:rsid w:val="00A368FC"/>
    <w:rsid w:val="00A466A5"/>
    <w:rsid w:val="00A80D99"/>
    <w:rsid w:val="00AC3244"/>
    <w:rsid w:val="00AE1BA4"/>
    <w:rsid w:val="00B03F8C"/>
    <w:rsid w:val="00B65A25"/>
    <w:rsid w:val="00BA5061"/>
    <w:rsid w:val="00C14A9B"/>
    <w:rsid w:val="00C76F58"/>
    <w:rsid w:val="00D11A71"/>
    <w:rsid w:val="00D14EFF"/>
    <w:rsid w:val="00D33313"/>
    <w:rsid w:val="00DB689F"/>
    <w:rsid w:val="00DE0FBD"/>
    <w:rsid w:val="00F40BB1"/>
    <w:rsid w:val="00F42D32"/>
    <w:rsid w:val="00F5089C"/>
    <w:rsid w:val="00F76163"/>
    <w:rsid w:val="00FC58FB"/>
    <w:rsid w:val="00FE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user</cp:lastModifiedBy>
  <cp:revision>6</cp:revision>
  <dcterms:created xsi:type="dcterms:W3CDTF">2017-02-21T01:55:00Z</dcterms:created>
  <dcterms:modified xsi:type="dcterms:W3CDTF">2017-04-05T02:21:00Z</dcterms:modified>
</cp:coreProperties>
</file>